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146E" w14:textId="7E00CBF6" w:rsidR="005A158B" w:rsidRPr="004A08D1" w:rsidRDefault="005A158B" w:rsidP="00495548">
      <w:pPr>
        <w:rPr>
          <w:rFonts w:cstheme="minorHAnsi"/>
          <w:b/>
          <w:sz w:val="28"/>
          <w:szCs w:val="28"/>
        </w:rPr>
      </w:pPr>
      <w:r w:rsidRPr="004A08D1">
        <w:rPr>
          <w:rFonts w:cstheme="minorHAnsi"/>
          <w:b/>
          <w:sz w:val="28"/>
          <w:szCs w:val="28"/>
        </w:rPr>
        <w:t>Stadtverwaltung Jöhstadt</w:t>
      </w:r>
      <w:r w:rsidRPr="004A08D1">
        <w:rPr>
          <w:rFonts w:cstheme="minorHAnsi"/>
          <w:b/>
          <w:sz w:val="28"/>
          <w:szCs w:val="28"/>
        </w:rPr>
        <w:tab/>
      </w:r>
      <w:r w:rsidRPr="004A08D1">
        <w:rPr>
          <w:rFonts w:cstheme="minorHAnsi"/>
          <w:b/>
          <w:sz w:val="28"/>
          <w:szCs w:val="28"/>
        </w:rPr>
        <w:tab/>
      </w:r>
      <w:r w:rsidRPr="004A08D1">
        <w:rPr>
          <w:rFonts w:cstheme="minorHAnsi"/>
          <w:b/>
          <w:sz w:val="28"/>
          <w:szCs w:val="28"/>
        </w:rPr>
        <w:tab/>
      </w:r>
      <w:r w:rsidRPr="004A08D1">
        <w:rPr>
          <w:rFonts w:cstheme="minorHAnsi"/>
          <w:b/>
          <w:sz w:val="28"/>
          <w:szCs w:val="28"/>
        </w:rPr>
        <w:tab/>
      </w:r>
      <w:r w:rsidRPr="004A08D1">
        <w:rPr>
          <w:rFonts w:cstheme="minorHAnsi"/>
          <w:b/>
          <w:sz w:val="28"/>
          <w:szCs w:val="28"/>
        </w:rPr>
        <w:tab/>
        <w:t xml:space="preserve">        </w:t>
      </w:r>
      <w:r>
        <w:rPr>
          <w:rFonts w:cstheme="minorHAnsi"/>
          <w:b/>
          <w:sz w:val="28"/>
          <w:szCs w:val="28"/>
        </w:rPr>
        <w:tab/>
      </w:r>
      <w:r w:rsidR="00225D8F">
        <w:rPr>
          <w:rFonts w:cstheme="minorHAnsi"/>
          <w:b/>
          <w:sz w:val="28"/>
          <w:szCs w:val="28"/>
        </w:rPr>
        <w:t xml:space="preserve"> </w:t>
      </w:r>
      <w:r w:rsidR="0035595B">
        <w:rPr>
          <w:rFonts w:cstheme="minorHAnsi"/>
          <w:b/>
          <w:sz w:val="28"/>
          <w:szCs w:val="28"/>
        </w:rPr>
        <w:t>Februar</w:t>
      </w:r>
      <w:r>
        <w:rPr>
          <w:rFonts w:cstheme="minorHAnsi"/>
          <w:b/>
          <w:sz w:val="28"/>
          <w:szCs w:val="28"/>
        </w:rPr>
        <w:t xml:space="preserve"> 202</w:t>
      </w:r>
      <w:r w:rsidR="00AE5614">
        <w:rPr>
          <w:rFonts w:cstheme="minorHAnsi"/>
          <w:b/>
          <w:sz w:val="28"/>
          <w:szCs w:val="28"/>
        </w:rPr>
        <w:t>5</w:t>
      </w:r>
    </w:p>
    <w:p w14:paraId="3D92C9C1" w14:textId="77777777" w:rsidR="005A158B" w:rsidRPr="00495548" w:rsidRDefault="005A158B" w:rsidP="009A30F7">
      <w:pPr>
        <w:rPr>
          <w:rFonts w:cstheme="minorHAnsi"/>
          <w:sz w:val="22"/>
        </w:rPr>
      </w:pPr>
      <w:r w:rsidRPr="004A08D1">
        <w:rPr>
          <w:rFonts w:cstheme="minorHAnsi"/>
          <w:b/>
          <w:sz w:val="28"/>
          <w:szCs w:val="28"/>
        </w:rPr>
        <w:t xml:space="preserve">Der Bürgermeister </w:t>
      </w:r>
      <w:r w:rsidRPr="004A08D1">
        <w:rPr>
          <w:rFonts w:cstheme="minorHAnsi"/>
          <w:b/>
          <w:sz w:val="28"/>
          <w:szCs w:val="28"/>
        </w:rPr>
        <w:tab/>
      </w:r>
      <w:r w:rsidRPr="004A08D1">
        <w:rPr>
          <w:rFonts w:cstheme="minorHAnsi"/>
          <w:b/>
          <w:sz w:val="28"/>
          <w:szCs w:val="28"/>
        </w:rPr>
        <w:tab/>
      </w:r>
      <w:r w:rsidRPr="004A08D1">
        <w:rPr>
          <w:rFonts w:cstheme="minorHAnsi"/>
          <w:b/>
          <w:sz w:val="28"/>
          <w:szCs w:val="28"/>
        </w:rPr>
        <w:tab/>
      </w:r>
      <w:r w:rsidRPr="00495548">
        <w:rPr>
          <w:rFonts w:cstheme="minorHAnsi"/>
          <w:szCs w:val="24"/>
        </w:rPr>
        <w:tab/>
      </w:r>
      <w:r w:rsidRPr="00495548">
        <w:rPr>
          <w:rFonts w:cstheme="minorHAnsi"/>
          <w:sz w:val="22"/>
        </w:rPr>
        <w:tab/>
      </w:r>
      <w:r w:rsidRPr="00495548">
        <w:rPr>
          <w:rFonts w:cstheme="minorHAnsi"/>
          <w:sz w:val="22"/>
        </w:rPr>
        <w:tab/>
      </w:r>
      <w:r w:rsidRPr="00495548">
        <w:rPr>
          <w:rFonts w:cstheme="minorHAnsi"/>
          <w:sz w:val="22"/>
        </w:rPr>
        <w:tab/>
      </w:r>
      <w:r w:rsidRPr="00495548">
        <w:rPr>
          <w:rFonts w:cstheme="minorHAnsi"/>
          <w:sz w:val="22"/>
        </w:rPr>
        <w:tab/>
      </w:r>
    </w:p>
    <w:p w14:paraId="4352CC73" w14:textId="77777777" w:rsidR="005A158B" w:rsidRDefault="005A158B" w:rsidP="00B82C26">
      <w:pPr>
        <w:rPr>
          <w:rFonts w:cstheme="minorHAnsi"/>
          <w:sz w:val="22"/>
        </w:rPr>
      </w:pPr>
    </w:p>
    <w:p w14:paraId="23A4FF48" w14:textId="77777777" w:rsidR="005A158B" w:rsidRPr="009C4810" w:rsidRDefault="005A158B" w:rsidP="00B82C26">
      <w:pPr>
        <w:rPr>
          <w:rFonts w:cstheme="minorHAnsi"/>
          <w:szCs w:val="24"/>
        </w:rPr>
      </w:pPr>
      <w:r w:rsidRPr="009C4810">
        <w:rPr>
          <w:rFonts w:cstheme="minorHAnsi"/>
          <w:szCs w:val="24"/>
        </w:rPr>
        <w:t xml:space="preserve">Sehr geehrte Einwohner der Stadt Jöhstadt, </w:t>
      </w:r>
    </w:p>
    <w:p w14:paraId="094460A3" w14:textId="77777777" w:rsidR="002F0A88" w:rsidRDefault="002F0A88" w:rsidP="00D37C3A">
      <w:pPr>
        <w:rPr>
          <w:rFonts w:cstheme="minorHAnsi"/>
          <w:sz w:val="22"/>
        </w:rPr>
      </w:pPr>
    </w:p>
    <w:p w14:paraId="02D426E4" w14:textId="5861EE9A" w:rsidR="0035595B" w:rsidRPr="00C660ED" w:rsidRDefault="005A158B" w:rsidP="00C660ED">
      <w:pPr>
        <w:rPr>
          <w:rFonts w:cstheme="minorHAnsi"/>
          <w:sz w:val="20"/>
          <w:szCs w:val="20"/>
        </w:rPr>
      </w:pPr>
      <w:r>
        <w:rPr>
          <w:rFonts w:cstheme="minorHAnsi"/>
        </w:rPr>
        <w:t>ich lade Sie zu</w:t>
      </w:r>
      <w:r w:rsidR="002F0A88">
        <w:rPr>
          <w:rFonts w:cstheme="minorHAnsi"/>
        </w:rPr>
        <w:t>r</w:t>
      </w:r>
      <w:bookmarkStart w:id="0" w:name="_Hlk173854138"/>
      <w:r w:rsidR="00C660ED">
        <w:rPr>
          <w:rFonts w:cstheme="minorHAnsi"/>
          <w:sz w:val="20"/>
          <w:szCs w:val="20"/>
        </w:rPr>
        <w:tab/>
      </w:r>
      <w:r w:rsidR="00C660ED">
        <w:rPr>
          <w:rFonts w:cstheme="minorHAnsi"/>
          <w:sz w:val="20"/>
          <w:szCs w:val="20"/>
        </w:rPr>
        <w:tab/>
      </w:r>
      <w:r w:rsidR="0035595B" w:rsidRPr="0035595B">
        <w:rPr>
          <w:rFonts w:ascii="Calibri" w:eastAsia="Calibri" w:hAnsi="Calibri" w:cs="Calibri"/>
          <w:b/>
        </w:rPr>
        <w:t>7. Tagung des Stadtrates der Stadt Jöhstadt</w:t>
      </w:r>
    </w:p>
    <w:p w14:paraId="1FE4A929" w14:textId="77777777" w:rsidR="0035595B" w:rsidRPr="0035595B" w:rsidRDefault="0035595B" w:rsidP="002F0A88">
      <w:pPr>
        <w:tabs>
          <w:tab w:val="left" w:pos="1134"/>
        </w:tabs>
        <w:ind w:left="1134"/>
        <w:jc w:val="center"/>
        <w:rPr>
          <w:rFonts w:ascii="Calibri" w:eastAsia="Calibri" w:hAnsi="Calibri" w:cs="Calibri"/>
          <w:b/>
        </w:rPr>
      </w:pPr>
      <w:r w:rsidRPr="0035595B">
        <w:rPr>
          <w:rFonts w:ascii="Calibri" w:eastAsia="Calibri" w:hAnsi="Calibri" w:cs="Calibri"/>
          <w:b/>
        </w:rPr>
        <w:t>für Donnerstag, den 13. Februar 2025, um 19.00 Uhr,</w:t>
      </w:r>
    </w:p>
    <w:p w14:paraId="223A4372" w14:textId="143A0587" w:rsidR="0035595B" w:rsidRPr="0035595B" w:rsidRDefault="0035595B" w:rsidP="002F0A88">
      <w:pPr>
        <w:tabs>
          <w:tab w:val="left" w:pos="1134"/>
        </w:tabs>
        <w:ind w:left="1134"/>
        <w:jc w:val="center"/>
        <w:rPr>
          <w:rFonts w:ascii="Calibri" w:eastAsia="Calibri" w:hAnsi="Calibri" w:cs="Calibri"/>
          <w:b/>
        </w:rPr>
      </w:pPr>
      <w:r w:rsidRPr="0035595B">
        <w:rPr>
          <w:rFonts w:ascii="Calibri" w:eastAsia="Calibri" w:hAnsi="Calibri" w:cs="Calibri"/>
          <w:b/>
        </w:rPr>
        <w:t>in das „</w:t>
      </w:r>
      <w:r w:rsidR="00274F99">
        <w:rPr>
          <w:rFonts w:ascii="Calibri" w:eastAsia="Calibri" w:hAnsi="Calibri" w:cs="Calibri"/>
          <w:b/>
        </w:rPr>
        <w:t>Sportcenter“ in Jöhstadt</w:t>
      </w:r>
    </w:p>
    <w:bookmarkEnd w:id="0"/>
    <w:p w14:paraId="682E12A6" w14:textId="77777777" w:rsidR="005A158B" w:rsidRDefault="005A158B" w:rsidP="00D37C3A">
      <w:pPr>
        <w:rPr>
          <w:rFonts w:cstheme="minorHAnsi"/>
          <w:szCs w:val="24"/>
        </w:rPr>
      </w:pPr>
      <w:r>
        <w:rPr>
          <w:rFonts w:cstheme="minorHAnsi"/>
        </w:rPr>
        <w:t>recht herzlich ein.</w:t>
      </w:r>
    </w:p>
    <w:p w14:paraId="21A1E1F5" w14:textId="77777777" w:rsidR="002F0A88" w:rsidRDefault="002F0A88" w:rsidP="00010438">
      <w:pPr>
        <w:rPr>
          <w:rFonts w:cstheme="minorHAnsi"/>
          <w:b/>
        </w:rPr>
      </w:pPr>
    </w:p>
    <w:p w14:paraId="31B5FE8C" w14:textId="5B388061" w:rsidR="005A158B" w:rsidRDefault="005A158B" w:rsidP="00010438">
      <w:pPr>
        <w:rPr>
          <w:rFonts w:cstheme="minorHAnsi"/>
        </w:rPr>
      </w:pPr>
      <w:r>
        <w:rPr>
          <w:rFonts w:cstheme="minorHAnsi"/>
          <w:b/>
        </w:rPr>
        <w:t>Tagesordnung:</w:t>
      </w:r>
    </w:p>
    <w:p w14:paraId="40F54751" w14:textId="77777777" w:rsidR="00C660ED" w:rsidRPr="00E17FB9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bookmarkStart w:id="1" w:name="_Hlk162939337"/>
      <w:r w:rsidRPr="00E17FB9">
        <w:rPr>
          <w:rFonts w:cstheme="minorHAnsi"/>
        </w:rPr>
        <w:t>Begrüßung</w:t>
      </w:r>
    </w:p>
    <w:p w14:paraId="1CBDBAB5" w14:textId="77777777" w:rsidR="00C660ED" w:rsidRPr="00E17FB9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E17FB9">
        <w:rPr>
          <w:rFonts w:cstheme="minorHAnsi"/>
        </w:rPr>
        <w:t>Feststellen der Beschlussfähigkeit, Bestätigung der Tagesordnung</w:t>
      </w:r>
    </w:p>
    <w:p w14:paraId="35B061C9" w14:textId="77777777" w:rsidR="00C660ED" w:rsidRPr="00E17FB9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E17FB9">
        <w:rPr>
          <w:rFonts w:cstheme="minorHAnsi"/>
        </w:rPr>
        <w:t>Protokollkontrolle</w:t>
      </w:r>
    </w:p>
    <w:p w14:paraId="4AA4200E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E17FB9">
        <w:rPr>
          <w:rFonts w:cstheme="minorHAnsi"/>
        </w:rPr>
        <w:t>Fragestunde der Einwohner</w:t>
      </w:r>
    </w:p>
    <w:p w14:paraId="156E903B" w14:textId="77777777" w:rsidR="00C660ED" w:rsidRPr="00E17FB9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E90A0C">
        <w:rPr>
          <w:rFonts w:cstheme="minorHAnsi"/>
        </w:rPr>
        <w:t>Beratung und Beschlussfassung zur Aufstellung eines Haushaltskonsolidierungs</w:t>
      </w:r>
      <w:r>
        <w:rPr>
          <w:rFonts w:cstheme="minorHAnsi"/>
        </w:rPr>
        <w:t>-</w:t>
      </w:r>
      <w:r w:rsidRPr="00E90A0C">
        <w:rPr>
          <w:rFonts w:cstheme="minorHAnsi"/>
        </w:rPr>
        <w:t>konzeptes</w:t>
      </w:r>
    </w:p>
    <w:p w14:paraId="4D9FE46D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bookmarkStart w:id="2" w:name="_Hlk178587511"/>
      <w:bookmarkStart w:id="3" w:name="_Hlk178588710"/>
      <w:r w:rsidRPr="00C64FA0">
        <w:rPr>
          <w:rFonts w:cstheme="minorHAnsi"/>
        </w:rPr>
        <w:t>Beschluss</w:t>
      </w:r>
      <w:r>
        <w:rPr>
          <w:rFonts w:cstheme="minorHAnsi"/>
        </w:rPr>
        <w:t>fassung</w:t>
      </w:r>
      <w:r w:rsidRPr="00C64FA0">
        <w:rPr>
          <w:rFonts w:cstheme="minorHAnsi"/>
        </w:rPr>
        <w:t xml:space="preserve"> über die fristgemäß erhobenen Einwendungen zum Entwurf der Haushaltssatzung 2025</w:t>
      </w:r>
    </w:p>
    <w:p w14:paraId="0A0AFDE5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31413C">
        <w:rPr>
          <w:rFonts w:cstheme="minorHAnsi"/>
        </w:rPr>
        <w:t>Beratung und Beschlussfassung der Haushaltssatzung 2025 der Stadt Jöhstadt</w:t>
      </w:r>
    </w:p>
    <w:p w14:paraId="62BAFAED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851073">
        <w:rPr>
          <w:rFonts w:cstheme="minorHAnsi"/>
        </w:rPr>
        <w:t>Beschluss über den Gesamtabschluss</w:t>
      </w:r>
    </w:p>
    <w:p w14:paraId="3A3953E7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>
        <w:rPr>
          <w:rFonts w:cstheme="minorHAnsi"/>
        </w:rPr>
        <w:t>Beratung und Beschlussfassung zur Änderungssatzung der Hauptsatzung der Stadt Jöhstadt</w:t>
      </w:r>
    </w:p>
    <w:p w14:paraId="44549DC8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>
        <w:rPr>
          <w:rFonts w:cstheme="minorHAnsi"/>
        </w:rPr>
        <w:t xml:space="preserve">Beratung und Beschlussfassung zur Berufung des </w:t>
      </w:r>
      <w:r w:rsidRPr="00851073">
        <w:rPr>
          <w:rFonts w:cstheme="minorHAnsi"/>
        </w:rPr>
        <w:t>OWL der OFW Steinbach</w:t>
      </w:r>
    </w:p>
    <w:p w14:paraId="7D35EBD4" w14:textId="77777777" w:rsidR="00C660ED" w:rsidRPr="00851073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>
        <w:rPr>
          <w:rFonts w:cstheme="minorHAnsi"/>
        </w:rPr>
        <w:t xml:space="preserve">Beratung und Beschlussfassung zur Vereinbarung zwischen der Stadt Jöhstadt und der </w:t>
      </w:r>
      <w:r w:rsidRPr="00851073">
        <w:rPr>
          <w:rFonts w:cstheme="minorHAnsi"/>
        </w:rPr>
        <w:t>Ev.-Luth. Himmelfahrtskirchgemeinde Cranzahl</w:t>
      </w:r>
      <w:r>
        <w:rPr>
          <w:rFonts w:cstheme="minorHAnsi"/>
        </w:rPr>
        <w:t xml:space="preserve">, </w:t>
      </w:r>
      <w:r w:rsidRPr="00851073">
        <w:rPr>
          <w:rFonts w:cstheme="minorHAnsi"/>
        </w:rPr>
        <w:t>Friedhofsverwaltung Cranzahl</w:t>
      </w:r>
    </w:p>
    <w:p w14:paraId="18A50C9E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>
        <w:rPr>
          <w:rFonts w:cstheme="minorHAnsi"/>
        </w:rPr>
        <w:t>Beratung zur Vorstellung der Bauplanung Stützmauer, Äußere Bahnhofstraße in Jöhstadt</w:t>
      </w:r>
    </w:p>
    <w:p w14:paraId="0EE1D2C2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 w:rsidRPr="005004B5">
        <w:rPr>
          <w:rFonts w:cstheme="minorHAnsi"/>
        </w:rPr>
        <w:t xml:space="preserve">Beratung und Beschlussfassung </w:t>
      </w:r>
      <w:r>
        <w:rPr>
          <w:rFonts w:cstheme="minorHAnsi"/>
        </w:rPr>
        <w:t>zum Ermächtigungsbeschluss für den Bürgermeister zum Verkauf von Grundstücken der Windpark Jöhstadt GmbH</w:t>
      </w:r>
    </w:p>
    <w:p w14:paraId="085F094A" w14:textId="77777777" w:rsidR="00C660ED" w:rsidRDefault="00C660ED" w:rsidP="00C660ED">
      <w:pPr>
        <w:numPr>
          <w:ilvl w:val="1"/>
          <w:numId w:val="5"/>
        </w:numPr>
        <w:ind w:hanging="589"/>
        <w:jc w:val="left"/>
        <w:textAlignment w:val="center"/>
        <w:rPr>
          <w:rFonts w:cstheme="minorHAnsi"/>
        </w:rPr>
      </w:pPr>
      <w:r>
        <w:rPr>
          <w:rFonts w:cstheme="minorHAnsi"/>
        </w:rPr>
        <w:t>Beratung und Beschlussfassung zu</w:t>
      </w:r>
    </w:p>
    <w:p w14:paraId="40F400D3" w14:textId="0778076C" w:rsidR="00C660ED" w:rsidRDefault="00C660ED" w:rsidP="00C660ED">
      <w:pPr>
        <w:pStyle w:val="Listenabsatz"/>
        <w:numPr>
          <w:ilvl w:val="2"/>
          <w:numId w:val="5"/>
        </w:numPr>
        <w:textAlignment w:val="center"/>
        <w:rPr>
          <w:rFonts w:asciiTheme="minorHAnsi" w:hAnsiTheme="minorHAnsi" w:cstheme="minorHAnsi"/>
        </w:rPr>
      </w:pPr>
      <w:r w:rsidRPr="005004B5">
        <w:rPr>
          <w:rFonts w:asciiTheme="minorHAnsi" w:hAnsiTheme="minorHAnsi" w:cstheme="minorHAnsi"/>
        </w:rPr>
        <w:t>Ausschreibung des Flurstücks 215 der Gemarkung</w:t>
      </w:r>
      <w:r>
        <w:rPr>
          <w:rFonts w:asciiTheme="minorHAnsi" w:hAnsiTheme="minorHAnsi" w:cstheme="minorHAnsi"/>
        </w:rPr>
        <w:t xml:space="preserve"> </w:t>
      </w:r>
      <w:r w:rsidRPr="005004B5">
        <w:rPr>
          <w:rFonts w:asciiTheme="minorHAnsi" w:hAnsiTheme="minorHAnsi" w:cstheme="minorHAnsi"/>
        </w:rPr>
        <w:t>Steinbach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Hauptstr.</w:t>
      </w:r>
      <w:r>
        <w:rPr>
          <w:rFonts w:asciiTheme="minorHAnsi" w:hAnsiTheme="minorHAnsi" w:cstheme="minorHAnsi"/>
        </w:rPr>
        <w:t xml:space="preserve"> 57</w:t>
      </w:r>
    </w:p>
    <w:p w14:paraId="6BD0672E" w14:textId="77777777" w:rsidR="00C660ED" w:rsidRPr="00B71D6D" w:rsidRDefault="00C660ED" w:rsidP="00C660ED">
      <w:pPr>
        <w:pStyle w:val="Listenabsatz"/>
        <w:numPr>
          <w:ilvl w:val="2"/>
          <w:numId w:val="5"/>
        </w:numPr>
        <w:textAlignment w:val="center"/>
        <w:rPr>
          <w:rFonts w:asciiTheme="minorHAnsi" w:hAnsiTheme="minorHAnsi" w:cstheme="minorHAnsi"/>
        </w:rPr>
      </w:pPr>
      <w:r w:rsidRPr="005004B5">
        <w:rPr>
          <w:rFonts w:asciiTheme="minorHAnsi" w:hAnsiTheme="minorHAnsi" w:cstheme="minorHAnsi"/>
        </w:rPr>
        <w:t>Beratung und Beschlussfassung zum Verkauf des Flurstücks 440/4 der Gemarkung Jöhstadt</w:t>
      </w:r>
      <w:bookmarkEnd w:id="2"/>
      <w:bookmarkEnd w:id="3"/>
    </w:p>
    <w:p w14:paraId="35134952" w14:textId="77777777" w:rsidR="00C660ED" w:rsidRDefault="00C660ED" w:rsidP="00C660ED">
      <w:pPr>
        <w:pStyle w:val="Listenabsatz"/>
        <w:numPr>
          <w:ilvl w:val="1"/>
          <w:numId w:val="5"/>
        </w:numPr>
        <w:ind w:left="1418" w:hanging="589"/>
        <w:textAlignment w:val="center"/>
        <w:rPr>
          <w:rFonts w:asciiTheme="minorHAnsi" w:hAnsiTheme="minorHAnsi" w:cstheme="minorHAnsi"/>
        </w:rPr>
      </w:pPr>
      <w:r w:rsidRPr="00E17FB9">
        <w:rPr>
          <w:rFonts w:asciiTheme="minorHAnsi" w:hAnsiTheme="minorHAnsi" w:cstheme="minorHAnsi"/>
        </w:rPr>
        <w:t>Beratung und Beschlussfassung zu Vorkaufsrechtsanfragen nach §§ 24 ff. BauGB, §</w:t>
      </w:r>
      <w:r>
        <w:rPr>
          <w:rFonts w:asciiTheme="minorHAnsi" w:hAnsiTheme="minorHAnsi" w:cstheme="minorHAnsi"/>
        </w:rPr>
        <w:t> </w:t>
      </w:r>
      <w:r w:rsidRPr="00E17FB9">
        <w:rPr>
          <w:rFonts w:asciiTheme="minorHAnsi" w:hAnsiTheme="minorHAnsi" w:cstheme="minorHAnsi"/>
        </w:rPr>
        <w:t>17 SächsDSchG, § 38 SächsNatSchG</w:t>
      </w:r>
    </w:p>
    <w:p w14:paraId="3FF0A123" w14:textId="77777777" w:rsidR="00C660ED" w:rsidRPr="00B71D6D" w:rsidRDefault="00C660ED" w:rsidP="00C660ED">
      <w:pPr>
        <w:pStyle w:val="Listenabsatz"/>
        <w:numPr>
          <w:ilvl w:val="2"/>
          <w:numId w:val="5"/>
        </w:numPr>
        <w:textAlignment w:val="center"/>
        <w:rPr>
          <w:rFonts w:asciiTheme="minorHAnsi" w:hAnsiTheme="minorHAnsi" w:cstheme="minorHAnsi"/>
          <w:bCs/>
        </w:rPr>
      </w:pPr>
      <w:r w:rsidRPr="00B71D6D">
        <w:rPr>
          <w:rFonts w:asciiTheme="minorHAnsi" w:hAnsiTheme="minorHAnsi" w:cstheme="minorHAnsi"/>
          <w:bCs/>
        </w:rPr>
        <w:t>Flurstück 147 der Gemarkung Jöhstadt</w:t>
      </w:r>
    </w:p>
    <w:p w14:paraId="0D628719" w14:textId="77777777" w:rsidR="00C660ED" w:rsidRPr="00B71D6D" w:rsidRDefault="00C660ED" w:rsidP="00C660ED">
      <w:pPr>
        <w:pStyle w:val="Listenabsatz"/>
        <w:numPr>
          <w:ilvl w:val="2"/>
          <w:numId w:val="5"/>
        </w:numPr>
        <w:textAlignment w:val="center"/>
        <w:rPr>
          <w:rFonts w:asciiTheme="minorHAnsi" w:hAnsiTheme="minorHAnsi" w:cstheme="minorHAnsi"/>
          <w:bCs/>
        </w:rPr>
      </w:pPr>
      <w:r w:rsidRPr="00B71D6D">
        <w:rPr>
          <w:rFonts w:asciiTheme="minorHAnsi" w:hAnsiTheme="minorHAnsi" w:cstheme="minorHAnsi"/>
          <w:bCs/>
        </w:rPr>
        <w:t>Flurstück 209 der Gemarkung Steinbach</w:t>
      </w:r>
    </w:p>
    <w:p w14:paraId="17E57338" w14:textId="77777777" w:rsidR="00C660ED" w:rsidRDefault="00C660ED" w:rsidP="00C660ED">
      <w:pPr>
        <w:pStyle w:val="Listenabsatz"/>
        <w:numPr>
          <w:ilvl w:val="1"/>
          <w:numId w:val="5"/>
        </w:numPr>
        <w:ind w:hanging="589"/>
        <w:rPr>
          <w:rFonts w:asciiTheme="minorHAnsi" w:hAnsiTheme="minorHAnsi" w:cstheme="minorHAnsi"/>
        </w:rPr>
      </w:pPr>
      <w:bookmarkStart w:id="4" w:name="_Hlk189556840"/>
      <w:r w:rsidRPr="00E17FB9">
        <w:rPr>
          <w:rFonts w:asciiTheme="minorHAnsi" w:hAnsiTheme="minorHAnsi" w:cstheme="minorHAnsi"/>
        </w:rPr>
        <w:t>Beratung</w:t>
      </w:r>
      <w:bookmarkEnd w:id="1"/>
      <w:r>
        <w:rPr>
          <w:rFonts w:asciiTheme="minorHAnsi" w:hAnsiTheme="minorHAnsi" w:cstheme="minorHAnsi"/>
        </w:rPr>
        <w:t xml:space="preserve"> zur Liste offener Punkte</w:t>
      </w:r>
    </w:p>
    <w:bookmarkEnd w:id="4"/>
    <w:p w14:paraId="5881FA78" w14:textId="77777777" w:rsidR="00C660ED" w:rsidRPr="00E17FB9" w:rsidRDefault="00C660ED" w:rsidP="00C660ED">
      <w:pPr>
        <w:pStyle w:val="Listenabsatz"/>
        <w:numPr>
          <w:ilvl w:val="1"/>
          <w:numId w:val="5"/>
        </w:numPr>
        <w:ind w:hanging="5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Beratung und Beschlussfassung zu Spendenannahmen</w:t>
      </w:r>
    </w:p>
    <w:p w14:paraId="0D72A03E" w14:textId="77777777" w:rsidR="00C660ED" w:rsidRPr="00E17FB9" w:rsidRDefault="00C660ED" w:rsidP="00C660ED">
      <w:pPr>
        <w:pStyle w:val="Listenabsatz"/>
        <w:numPr>
          <w:ilvl w:val="1"/>
          <w:numId w:val="5"/>
        </w:numPr>
        <w:ind w:hanging="589"/>
        <w:rPr>
          <w:rFonts w:asciiTheme="minorHAnsi" w:hAnsiTheme="minorHAnsi" w:cstheme="minorHAnsi"/>
        </w:rPr>
      </w:pPr>
      <w:r w:rsidRPr="00E17FB9">
        <w:rPr>
          <w:rFonts w:asciiTheme="minorHAnsi" w:hAnsiTheme="minorHAnsi" w:cstheme="minorHAnsi"/>
        </w:rPr>
        <w:t>Sonstiges</w:t>
      </w:r>
    </w:p>
    <w:p w14:paraId="3EF64960" w14:textId="77777777" w:rsidR="002F0A88" w:rsidRDefault="002F0A88" w:rsidP="00010438">
      <w:pPr>
        <w:rPr>
          <w:rFonts w:cstheme="minorHAnsi"/>
        </w:rPr>
      </w:pPr>
    </w:p>
    <w:p w14:paraId="2DF30AF7" w14:textId="61957D56" w:rsidR="005A158B" w:rsidRDefault="005A158B" w:rsidP="00010438">
      <w:pPr>
        <w:rPr>
          <w:rFonts w:cstheme="minorHAnsi"/>
        </w:rPr>
      </w:pPr>
      <w:r>
        <w:rPr>
          <w:rFonts w:cstheme="minorHAnsi"/>
        </w:rPr>
        <w:t>Mit freundlichen Grüßen</w:t>
      </w:r>
    </w:p>
    <w:p w14:paraId="29A879AF" w14:textId="77777777" w:rsidR="00C660ED" w:rsidRDefault="00C660ED" w:rsidP="00010438">
      <w:pPr>
        <w:rPr>
          <w:rFonts w:cstheme="minorHAnsi"/>
        </w:rPr>
      </w:pPr>
    </w:p>
    <w:p w14:paraId="74F07AA0" w14:textId="3F50EEA3" w:rsidR="00125841" w:rsidRDefault="002F0A88" w:rsidP="00010438">
      <w:pPr>
        <w:rPr>
          <w:rFonts w:cstheme="minorHAnsi"/>
        </w:rPr>
      </w:pPr>
      <w:r>
        <w:rPr>
          <w:rFonts w:cstheme="minorHAnsi"/>
        </w:rPr>
        <w:t>A</w:t>
      </w:r>
      <w:r w:rsidR="00125841">
        <w:rPr>
          <w:rFonts w:cstheme="minorHAnsi"/>
        </w:rPr>
        <w:t>ndré Zinn</w:t>
      </w:r>
    </w:p>
    <w:p w14:paraId="3A3B734A" w14:textId="49839FF8" w:rsidR="005A158B" w:rsidRPr="002F0A88" w:rsidRDefault="005A158B" w:rsidP="00434D07">
      <w:pPr>
        <w:rPr>
          <w:rFonts w:cstheme="minorHAnsi"/>
        </w:rPr>
      </w:pPr>
      <w:r>
        <w:rPr>
          <w:rFonts w:cstheme="minorHAnsi"/>
        </w:rPr>
        <w:t>Bürgermeister</w:t>
      </w:r>
    </w:p>
    <w:sectPr w:rsidR="005A158B" w:rsidRPr="002F0A88" w:rsidSect="00C660ED">
      <w:pgSz w:w="11906" w:h="16838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CDB"/>
    <w:multiLevelType w:val="multilevel"/>
    <w:tmpl w:val="CC80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41F3A"/>
    <w:multiLevelType w:val="multilevel"/>
    <w:tmpl w:val="CC8001E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6"/>
    <w:rsid w:val="0000608B"/>
    <w:rsid w:val="00010438"/>
    <w:rsid w:val="000169ED"/>
    <w:rsid w:val="0003735A"/>
    <w:rsid w:val="00037A87"/>
    <w:rsid w:val="0004769D"/>
    <w:rsid w:val="00067050"/>
    <w:rsid w:val="00067E78"/>
    <w:rsid w:val="000755E8"/>
    <w:rsid w:val="00077576"/>
    <w:rsid w:val="000A5FD5"/>
    <w:rsid w:val="000B5FD6"/>
    <w:rsid w:val="000C3850"/>
    <w:rsid w:val="00102EC2"/>
    <w:rsid w:val="00104EDF"/>
    <w:rsid w:val="001132B6"/>
    <w:rsid w:val="00125841"/>
    <w:rsid w:val="00126E32"/>
    <w:rsid w:val="00143177"/>
    <w:rsid w:val="00153216"/>
    <w:rsid w:val="0015478A"/>
    <w:rsid w:val="00154E02"/>
    <w:rsid w:val="00166CEA"/>
    <w:rsid w:val="00167C5E"/>
    <w:rsid w:val="0018108B"/>
    <w:rsid w:val="001870FD"/>
    <w:rsid w:val="001A0756"/>
    <w:rsid w:val="001C7FC1"/>
    <w:rsid w:val="001E481F"/>
    <w:rsid w:val="001F1414"/>
    <w:rsid w:val="001F31C5"/>
    <w:rsid w:val="00205F0E"/>
    <w:rsid w:val="002064E8"/>
    <w:rsid w:val="00225D8F"/>
    <w:rsid w:val="002272DC"/>
    <w:rsid w:val="00233213"/>
    <w:rsid w:val="00243BB2"/>
    <w:rsid w:val="002448F2"/>
    <w:rsid w:val="00246D69"/>
    <w:rsid w:val="00262371"/>
    <w:rsid w:val="002748A4"/>
    <w:rsid w:val="00274F99"/>
    <w:rsid w:val="0028782A"/>
    <w:rsid w:val="002937D4"/>
    <w:rsid w:val="00296A3A"/>
    <w:rsid w:val="002A1909"/>
    <w:rsid w:val="002C30C3"/>
    <w:rsid w:val="002D7DF9"/>
    <w:rsid w:val="002E0EC1"/>
    <w:rsid w:val="002E3263"/>
    <w:rsid w:val="002E59FE"/>
    <w:rsid w:val="002F0A88"/>
    <w:rsid w:val="00301BB7"/>
    <w:rsid w:val="00307308"/>
    <w:rsid w:val="00310DB3"/>
    <w:rsid w:val="003152D7"/>
    <w:rsid w:val="00323322"/>
    <w:rsid w:val="0035595B"/>
    <w:rsid w:val="003620F3"/>
    <w:rsid w:val="0038778D"/>
    <w:rsid w:val="003877A3"/>
    <w:rsid w:val="003A1966"/>
    <w:rsid w:val="003A19F4"/>
    <w:rsid w:val="003C201B"/>
    <w:rsid w:val="003C773C"/>
    <w:rsid w:val="003D0176"/>
    <w:rsid w:val="003D122E"/>
    <w:rsid w:val="003E6EAF"/>
    <w:rsid w:val="00406139"/>
    <w:rsid w:val="004167D8"/>
    <w:rsid w:val="0042372E"/>
    <w:rsid w:val="00431746"/>
    <w:rsid w:val="00434D07"/>
    <w:rsid w:val="00447A61"/>
    <w:rsid w:val="00450690"/>
    <w:rsid w:val="004740E7"/>
    <w:rsid w:val="004756FD"/>
    <w:rsid w:val="00477246"/>
    <w:rsid w:val="0049358C"/>
    <w:rsid w:val="00495548"/>
    <w:rsid w:val="004A08D1"/>
    <w:rsid w:val="004A4259"/>
    <w:rsid w:val="004C0DE6"/>
    <w:rsid w:val="004C4B34"/>
    <w:rsid w:val="004E6B85"/>
    <w:rsid w:val="004F14B8"/>
    <w:rsid w:val="004F4960"/>
    <w:rsid w:val="00502599"/>
    <w:rsid w:val="00503725"/>
    <w:rsid w:val="0051436F"/>
    <w:rsid w:val="00520D49"/>
    <w:rsid w:val="005262F4"/>
    <w:rsid w:val="005275BF"/>
    <w:rsid w:val="00527C9E"/>
    <w:rsid w:val="00536FEE"/>
    <w:rsid w:val="005550CC"/>
    <w:rsid w:val="0056789E"/>
    <w:rsid w:val="005744D0"/>
    <w:rsid w:val="00591A79"/>
    <w:rsid w:val="005A158B"/>
    <w:rsid w:val="005A1DD6"/>
    <w:rsid w:val="005B0F0B"/>
    <w:rsid w:val="005B30B1"/>
    <w:rsid w:val="005C047E"/>
    <w:rsid w:val="005C1D95"/>
    <w:rsid w:val="005C2D8C"/>
    <w:rsid w:val="005D4064"/>
    <w:rsid w:val="005D589D"/>
    <w:rsid w:val="005E149A"/>
    <w:rsid w:val="0060041B"/>
    <w:rsid w:val="006009FD"/>
    <w:rsid w:val="00631C90"/>
    <w:rsid w:val="00654973"/>
    <w:rsid w:val="00664CFE"/>
    <w:rsid w:val="00673ACD"/>
    <w:rsid w:val="00690ED3"/>
    <w:rsid w:val="006A7ECC"/>
    <w:rsid w:val="006D7A36"/>
    <w:rsid w:val="006E4AF4"/>
    <w:rsid w:val="006F46BE"/>
    <w:rsid w:val="006F5A04"/>
    <w:rsid w:val="00700B69"/>
    <w:rsid w:val="00704508"/>
    <w:rsid w:val="00714D4D"/>
    <w:rsid w:val="00714DA8"/>
    <w:rsid w:val="007222A0"/>
    <w:rsid w:val="00723463"/>
    <w:rsid w:val="007312B7"/>
    <w:rsid w:val="0074696A"/>
    <w:rsid w:val="00772F27"/>
    <w:rsid w:val="00777C07"/>
    <w:rsid w:val="00784144"/>
    <w:rsid w:val="007B0DC5"/>
    <w:rsid w:val="007C3FC8"/>
    <w:rsid w:val="007C7BDE"/>
    <w:rsid w:val="007E3821"/>
    <w:rsid w:val="007F2241"/>
    <w:rsid w:val="00803B50"/>
    <w:rsid w:val="00804499"/>
    <w:rsid w:val="008176BC"/>
    <w:rsid w:val="0082023A"/>
    <w:rsid w:val="00822D8B"/>
    <w:rsid w:val="00827EED"/>
    <w:rsid w:val="0083010C"/>
    <w:rsid w:val="00842B39"/>
    <w:rsid w:val="008453D2"/>
    <w:rsid w:val="00851317"/>
    <w:rsid w:val="00861CE4"/>
    <w:rsid w:val="008636F1"/>
    <w:rsid w:val="0086584A"/>
    <w:rsid w:val="00882997"/>
    <w:rsid w:val="0089022B"/>
    <w:rsid w:val="00895914"/>
    <w:rsid w:val="008A094C"/>
    <w:rsid w:val="008B4649"/>
    <w:rsid w:val="008C3686"/>
    <w:rsid w:val="008C5459"/>
    <w:rsid w:val="008C6865"/>
    <w:rsid w:val="008D01B0"/>
    <w:rsid w:val="008D5CC9"/>
    <w:rsid w:val="008E5E7C"/>
    <w:rsid w:val="008E5FFD"/>
    <w:rsid w:val="008E6AA7"/>
    <w:rsid w:val="009208E3"/>
    <w:rsid w:val="009242EE"/>
    <w:rsid w:val="00946E78"/>
    <w:rsid w:val="00952ED1"/>
    <w:rsid w:val="0096637F"/>
    <w:rsid w:val="00995516"/>
    <w:rsid w:val="009A1C12"/>
    <w:rsid w:val="009A30F7"/>
    <w:rsid w:val="009B6D5A"/>
    <w:rsid w:val="009C4810"/>
    <w:rsid w:val="009D1028"/>
    <w:rsid w:val="009E7510"/>
    <w:rsid w:val="009F73AF"/>
    <w:rsid w:val="009F7EE4"/>
    <w:rsid w:val="00A01DE4"/>
    <w:rsid w:val="00A027F5"/>
    <w:rsid w:val="00A20569"/>
    <w:rsid w:val="00A259F6"/>
    <w:rsid w:val="00A260B2"/>
    <w:rsid w:val="00A403E4"/>
    <w:rsid w:val="00A4108C"/>
    <w:rsid w:val="00A42A6A"/>
    <w:rsid w:val="00A50764"/>
    <w:rsid w:val="00A71104"/>
    <w:rsid w:val="00A750CE"/>
    <w:rsid w:val="00A75574"/>
    <w:rsid w:val="00A8168A"/>
    <w:rsid w:val="00A90062"/>
    <w:rsid w:val="00A92784"/>
    <w:rsid w:val="00AA3673"/>
    <w:rsid w:val="00AC32F6"/>
    <w:rsid w:val="00AD614A"/>
    <w:rsid w:val="00AD6278"/>
    <w:rsid w:val="00AE5614"/>
    <w:rsid w:val="00AF248A"/>
    <w:rsid w:val="00B02198"/>
    <w:rsid w:val="00B07EE9"/>
    <w:rsid w:val="00B25106"/>
    <w:rsid w:val="00B27519"/>
    <w:rsid w:val="00B331F8"/>
    <w:rsid w:val="00B35978"/>
    <w:rsid w:val="00B45D7E"/>
    <w:rsid w:val="00B54D0A"/>
    <w:rsid w:val="00B70DA5"/>
    <w:rsid w:val="00B82C26"/>
    <w:rsid w:val="00B94B31"/>
    <w:rsid w:val="00BB4FF5"/>
    <w:rsid w:val="00BB6BD0"/>
    <w:rsid w:val="00BC5CEB"/>
    <w:rsid w:val="00BF3F4B"/>
    <w:rsid w:val="00BF5CD7"/>
    <w:rsid w:val="00C0361F"/>
    <w:rsid w:val="00C15DB0"/>
    <w:rsid w:val="00C1766E"/>
    <w:rsid w:val="00C228D3"/>
    <w:rsid w:val="00C24F02"/>
    <w:rsid w:val="00C3077F"/>
    <w:rsid w:val="00C45C44"/>
    <w:rsid w:val="00C61990"/>
    <w:rsid w:val="00C660ED"/>
    <w:rsid w:val="00C6743D"/>
    <w:rsid w:val="00C745C7"/>
    <w:rsid w:val="00C77170"/>
    <w:rsid w:val="00C77B9F"/>
    <w:rsid w:val="00C91555"/>
    <w:rsid w:val="00C94AE6"/>
    <w:rsid w:val="00CA50A6"/>
    <w:rsid w:val="00CB57AF"/>
    <w:rsid w:val="00CC276C"/>
    <w:rsid w:val="00CE5E8D"/>
    <w:rsid w:val="00CF1941"/>
    <w:rsid w:val="00CF22F3"/>
    <w:rsid w:val="00D0629A"/>
    <w:rsid w:val="00D33049"/>
    <w:rsid w:val="00D3323E"/>
    <w:rsid w:val="00D336AC"/>
    <w:rsid w:val="00D37C3A"/>
    <w:rsid w:val="00D40925"/>
    <w:rsid w:val="00D501B4"/>
    <w:rsid w:val="00D51098"/>
    <w:rsid w:val="00D53B85"/>
    <w:rsid w:val="00D572EE"/>
    <w:rsid w:val="00D70B20"/>
    <w:rsid w:val="00D821A4"/>
    <w:rsid w:val="00D867CF"/>
    <w:rsid w:val="00DB0392"/>
    <w:rsid w:val="00DB3EE6"/>
    <w:rsid w:val="00DC320E"/>
    <w:rsid w:val="00DC6ACE"/>
    <w:rsid w:val="00DC73C2"/>
    <w:rsid w:val="00DD7245"/>
    <w:rsid w:val="00DF3A48"/>
    <w:rsid w:val="00DF589A"/>
    <w:rsid w:val="00E1016D"/>
    <w:rsid w:val="00E102CD"/>
    <w:rsid w:val="00E11CF3"/>
    <w:rsid w:val="00E13D06"/>
    <w:rsid w:val="00E16626"/>
    <w:rsid w:val="00E21DD8"/>
    <w:rsid w:val="00E3193F"/>
    <w:rsid w:val="00E50EBB"/>
    <w:rsid w:val="00E51FF9"/>
    <w:rsid w:val="00E85A9D"/>
    <w:rsid w:val="00EB5D5B"/>
    <w:rsid w:val="00ED74BE"/>
    <w:rsid w:val="00EE2B79"/>
    <w:rsid w:val="00EE5AD1"/>
    <w:rsid w:val="00EE75CE"/>
    <w:rsid w:val="00EF52BD"/>
    <w:rsid w:val="00F21C11"/>
    <w:rsid w:val="00F3092B"/>
    <w:rsid w:val="00F345EC"/>
    <w:rsid w:val="00F34935"/>
    <w:rsid w:val="00F5127E"/>
    <w:rsid w:val="00F62218"/>
    <w:rsid w:val="00F64CCA"/>
    <w:rsid w:val="00F70601"/>
    <w:rsid w:val="00F770E4"/>
    <w:rsid w:val="00F77A3A"/>
    <w:rsid w:val="00F83656"/>
    <w:rsid w:val="00F93ECF"/>
    <w:rsid w:val="00FA65F2"/>
    <w:rsid w:val="00FA69D8"/>
    <w:rsid w:val="00FB37FD"/>
    <w:rsid w:val="00FC3248"/>
    <w:rsid w:val="00FF026E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6C01"/>
  <w15:chartTrackingRefBased/>
  <w15:docId w15:val="{50A7E0BC-B170-4450-B816-EB549900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C26"/>
    <w:pPr>
      <w:spacing w:after="0" w:line="24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82C26"/>
    <w:pPr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4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C018-0E71-44BA-ABA8-C54D5637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Mönius</dc:creator>
  <cp:keywords/>
  <dc:description/>
  <cp:lastModifiedBy>Sybille Eigenwillig</cp:lastModifiedBy>
  <cp:revision>24</cp:revision>
  <cp:lastPrinted>2023-10-24T09:06:00Z</cp:lastPrinted>
  <dcterms:created xsi:type="dcterms:W3CDTF">2024-06-25T11:32:00Z</dcterms:created>
  <dcterms:modified xsi:type="dcterms:W3CDTF">2025-02-04T10:57:00Z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{9e940621-4bfe-4321-81e1-a706caa9b9e7}</vt:lpwstr>
  </property>
  <property fmtid="{D5CDD505-2E9C-101B-9397-08002B2CF9AE}" pid="3" name="ReadOnly">
    <vt:lpwstr>False</vt:lpwstr>
  </property>
  <property fmtid="{D5CDD505-2E9C-101B-9397-08002B2CF9AE}" pid="4" name="DocTitle">
    <vt:lpwstr>111.1 Gemeindeorgane\111.10 Gemeindeorgane\111.10.1 Gemeindeorgane\Stadtrat\Wahlperiode 2019 - 2024\2023\Öffentliche Einladungen\2023-11-02_Öffentliche_Einladung_mit_TO</vt:lpwstr>
  </property>
  <property fmtid="{D5CDD505-2E9C-101B-9397-08002B2CF9AE}" pid="5" name="DocFullpathString">
    <vt:lpwstr>111.1 Gemeindeorgane|111.10 Gemeindeorgane|111.10.1 Gemeindeorgane|Stadtrat|Wahlperiode 2019 - 2024|2023|Öffentliche Einladungen|2023-11-02_Öffentliche_Einladung_mit_TO</vt:lpwstr>
  </property>
  <property fmtid="{D5CDD505-2E9C-101B-9397-08002B2CF9AE}" pid="6" name="DocName">
    <vt:lpwstr>2023-11-02_Öffentliche_Einladung_mit_TO</vt:lpwstr>
  </property>
</Properties>
</file>